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8" w:rsidRDefault="00C9656B" w:rsidP="00E82698">
      <w:pPr>
        <w:pStyle w:val="1"/>
        <w:ind w:left="4860"/>
        <w:jc w:val="both"/>
      </w:pPr>
      <w:bookmarkStart w:id="0" w:name="_GoBack"/>
      <w:bookmarkEnd w:id="0"/>
      <w:r>
        <w:t xml:space="preserve">                                       </w:t>
      </w:r>
      <w:r>
        <w:tab/>
        <w:t xml:space="preserve">  </w:t>
      </w:r>
      <w:r w:rsidR="001F7802">
        <w:tab/>
        <w:t xml:space="preserve">  </w:t>
      </w:r>
      <w:r w:rsidRPr="00F96515">
        <w:rPr>
          <w:b/>
        </w:rPr>
        <w:t>Утвержд</w:t>
      </w:r>
      <w:r w:rsidR="007B57FE">
        <w:rPr>
          <w:b/>
        </w:rPr>
        <w:t>ено</w:t>
      </w:r>
      <w:r w:rsidRPr="00F96515">
        <w:rPr>
          <w:b/>
          <w:sz w:val="32"/>
        </w:rPr>
        <w:t xml:space="preserve">         </w:t>
      </w:r>
      <w:r>
        <w:rPr>
          <w:sz w:val="32"/>
        </w:rPr>
        <w:t xml:space="preserve">                              </w:t>
      </w:r>
      <w:r w:rsidR="00E82698">
        <w:t>протокол комиссии</w:t>
      </w:r>
    </w:p>
    <w:p w:rsidR="00E82698" w:rsidRDefault="00E82698" w:rsidP="00E82698">
      <w:pPr>
        <w:pStyle w:val="1"/>
        <w:ind w:left="4860"/>
        <w:jc w:val="both"/>
      </w:pPr>
      <w:r>
        <w:t>по противодействию коррупции</w:t>
      </w:r>
    </w:p>
    <w:p w:rsidR="00E82698" w:rsidRDefault="00E82698" w:rsidP="00E82698">
      <w:pPr>
        <w:pStyle w:val="1"/>
        <w:ind w:left="4860"/>
        <w:jc w:val="both"/>
      </w:pPr>
      <w:r>
        <w:t>в учреждении здравоохранения</w:t>
      </w:r>
    </w:p>
    <w:p w:rsidR="00E82698" w:rsidRDefault="00E82698" w:rsidP="00E82698">
      <w:pPr>
        <w:pStyle w:val="1"/>
        <w:ind w:left="4860"/>
        <w:jc w:val="both"/>
      </w:pPr>
      <w:r>
        <w:t>«Могилевская областная</w:t>
      </w:r>
    </w:p>
    <w:p w:rsidR="00E82698" w:rsidRDefault="00E82698" w:rsidP="00E82698">
      <w:pPr>
        <w:pStyle w:val="1"/>
        <w:ind w:left="4860"/>
        <w:jc w:val="both"/>
      </w:pPr>
      <w:r>
        <w:t>психиатрическая больница»</w:t>
      </w:r>
    </w:p>
    <w:p w:rsidR="00C9656B" w:rsidRDefault="00CD6A5E" w:rsidP="00E82698">
      <w:pPr>
        <w:pStyle w:val="1"/>
        <w:ind w:left="4860"/>
        <w:jc w:val="both"/>
      </w:pPr>
      <w:r>
        <w:t>31.01.2022</w:t>
      </w:r>
      <w:r w:rsidR="00E82698">
        <w:t xml:space="preserve"> №1</w:t>
      </w:r>
      <w:r w:rsidR="00C9656B">
        <w:tab/>
      </w:r>
    </w:p>
    <w:p w:rsidR="00A50547" w:rsidRDefault="00A50547" w:rsidP="00A50547">
      <w:pPr>
        <w:rPr>
          <w:sz w:val="28"/>
        </w:rPr>
      </w:pPr>
    </w:p>
    <w:p w:rsidR="00A50547" w:rsidRPr="00A50547" w:rsidRDefault="00A50547" w:rsidP="00A50547">
      <w:pPr>
        <w:rPr>
          <w:sz w:val="28"/>
        </w:rPr>
      </w:pPr>
    </w:p>
    <w:p w:rsidR="00C9656B" w:rsidRDefault="00C9656B" w:rsidP="00C9656B">
      <w:pPr>
        <w:pStyle w:val="2"/>
      </w:pPr>
      <w:r>
        <w:t xml:space="preserve"> П Л А Н </w:t>
      </w:r>
    </w:p>
    <w:p w:rsidR="00C9656B" w:rsidRDefault="00C543DE" w:rsidP="00C9656B">
      <w:pPr>
        <w:jc w:val="center"/>
        <w:rPr>
          <w:sz w:val="28"/>
          <w:szCs w:val="28"/>
        </w:rPr>
      </w:pPr>
      <w:r>
        <w:rPr>
          <w:bCs/>
          <w:sz w:val="28"/>
        </w:rPr>
        <w:t>р</w:t>
      </w:r>
      <w:r w:rsidR="00D304B9">
        <w:rPr>
          <w:bCs/>
          <w:sz w:val="28"/>
        </w:rPr>
        <w:t>аботы комиссии по противодействию коррупции в учреждении здравоохранения «Могилевская областная п</w:t>
      </w:r>
      <w:r w:rsidR="00CD6A5E">
        <w:rPr>
          <w:bCs/>
          <w:sz w:val="28"/>
        </w:rPr>
        <w:t>сихиатрическая больница» на 2022</w:t>
      </w:r>
      <w:r w:rsidR="00D304B9">
        <w:rPr>
          <w:bCs/>
          <w:sz w:val="28"/>
        </w:rPr>
        <w:t xml:space="preserve"> год</w:t>
      </w:r>
    </w:p>
    <w:p w:rsidR="00C9656B" w:rsidRDefault="00C9656B" w:rsidP="00C9656B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2693"/>
        <w:gridCol w:w="2268"/>
      </w:tblGrid>
      <w:tr w:rsidR="00E82698" w:rsidRPr="00A97A8F" w:rsidTr="005E36CC">
        <w:tc>
          <w:tcPr>
            <w:tcW w:w="567" w:type="dxa"/>
          </w:tcPr>
          <w:p w:rsidR="00E82698" w:rsidRDefault="00E82698">
            <w:pPr>
              <w:jc w:val="both"/>
            </w:pPr>
            <w:r>
              <w:t>№</w:t>
            </w:r>
          </w:p>
        </w:tc>
        <w:tc>
          <w:tcPr>
            <w:tcW w:w="5246" w:type="dxa"/>
          </w:tcPr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2693" w:type="dxa"/>
          </w:tcPr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E82698" w:rsidRPr="00A97A8F" w:rsidRDefault="00E82698" w:rsidP="00421377">
            <w:pPr>
              <w:ind w:right="-1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E82698">
            <w:pPr>
              <w:jc w:val="both"/>
            </w:pPr>
            <w:r>
              <w:t>1</w:t>
            </w:r>
          </w:p>
        </w:tc>
        <w:tc>
          <w:tcPr>
            <w:tcW w:w="5246" w:type="dxa"/>
          </w:tcPr>
          <w:p w:rsidR="00E82698" w:rsidRDefault="00E82698" w:rsidP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Заседание комиссии по подведени</w:t>
            </w:r>
            <w:r w:rsidR="00CD6A5E">
              <w:rPr>
                <w:sz w:val="28"/>
                <w:szCs w:val="28"/>
              </w:rPr>
              <w:t>ю итогов работы комиссии за 2021</w:t>
            </w:r>
            <w:r>
              <w:rPr>
                <w:sz w:val="28"/>
                <w:szCs w:val="28"/>
              </w:rPr>
              <w:t xml:space="preserve">  год  обсужден</w:t>
            </w:r>
            <w:r w:rsidR="00CD6A5E">
              <w:rPr>
                <w:sz w:val="28"/>
                <w:szCs w:val="28"/>
              </w:rPr>
              <w:t>ие плана работы комиссии на 2022</w:t>
            </w:r>
            <w:r>
              <w:rPr>
                <w:sz w:val="28"/>
                <w:szCs w:val="28"/>
              </w:rPr>
              <w:t xml:space="preserve"> год, плана мероприятий по п</w:t>
            </w:r>
            <w:r w:rsidR="00CD6A5E">
              <w:rPr>
                <w:sz w:val="28"/>
                <w:szCs w:val="28"/>
              </w:rPr>
              <w:t>ротиводействию коррупции на 2022</w:t>
            </w:r>
            <w:r>
              <w:rPr>
                <w:sz w:val="28"/>
                <w:szCs w:val="28"/>
              </w:rPr>
              <w:t xml:space="preserve"> год.</w:t>
            </w:r>
          </w:p>
          <w:p w:rsidR="00E82698" w:rsidRPr="00A97A8F" w:rsidRDefault="00E82698" w:rsidP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E82698" w:rsidRPr="00A97A8F" w:rsidRDefault="0087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82698">
              <w:rPr>
                <w:sz w:val="28"/>
                <w:szCs w:val="28"/>
              </w:rPr>
              <w:t>омиссия по противодействию коррупции.</w:t>
            </w:r>
          </w:p>
        </w:tc>
        <w:tc>
          <w:tcPr>
            <w:tcW w:w="2268" w:type="dxa"/>
          </w:tcPr>
          <w:p w:rsidR="00E82698" w:rsidRPr="00A97A8F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82698">
              <w:rPr>
                <w:sz w:val="28"/>
                <w:szCs w:val="28"/>
              </w:rPr>
              <w:t>нварь</w:t>
            </w:r>
            <w:r w:rsidR="00CD6A5E">
              <w:rPr>
                <w:sz w:val="28"/>
                <w:szCs w:val="28"/>
              </w:rPr>
              <w:t xml:space="preserve"> 2022</w:t>
            </w:r>
          </w:p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</w:p>
        </w:tc>
      </w:tr>
      <w:tr w:rsidR="00E82698" w:rsidRPr="00A97A8F" w:rsidTr="005E36CC">
        <w:trPr>
          <w:trHeight w:val="2871"/>
        </w:trPr>
        <w:tc>
          <w:tcPr>
            <w:tcW w:w="567" w:type="dxa"/>
          </w:tcPr>
          <w:p w:rsidR="00E82698" w:rsidRDefault="00846019">
            <w:pPr>
              <w:jc w:val="both"/>
            </w:pPr>
            <w:r>
              <w:t>2</w:t>
            </w:r>
          </w:p>
        </w:tc>
        <w:tc>
          <w:tcPr>
            <w:tcW w:w="5246" w:type="dxa"/>
          </w:tcPr>
          <w:p w:rsidR="00E82698" w:rsidRPr="00C72A29" w:rsidRDefault="00B545FE" w:rsidP="00CD6A5E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 xml:space="preserve">Организация в учреждении работы по соблюдению </w:t>
            </w:r>
            <w:r w:rsidR="003B1A9A">
              <w:rPr>
                <w:sz w:val="28"/>
                <w:szCs w:val="28"/>
              </w:rPr>
              <w:t>порядка осуществления государственных закупок товаров (работ, услуг) в соответствии с требованиями законодательства</w:t>
            </w:r>
            <w:r w:rsidRPr="00C72A29">
              <w:rPr>
                <w:sz w:val="28"/>
                <w:szCs w:val="28"/>
              </w:rPr>
              <w:t xml:space="preserve">. Анализ проведения государственных закупок в </w:t>
            </w:r>
            <w:r w:rsidR="00CD6A5E">
              <w:rPr>
                <w:sz w:val="28"/>
                <w:szCs w:val="28"/>
              </w:rPr>
              <w:t>2021 году</w:t>
            </w:r>
          </w:p>
        </w:tc>
        <w:tc>
          <w:tcPr>
            <w:tcW w:w="2693" w:type="dxa"/>
          </w:tcPr>
          <w:p w:rsidR="00E82698" w:rsidRPr="00C72A29" w:rsidRDefault="00C543DE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>н</w:t>
            </w:r>
            <w:r w:rsidR="008E5326" w:rsidRPr="00C72A29">
              <w:rPr>
                <w:sz w:val="28"/>
                <w:szCs w:val="28"/>
              </w:rPr>
              <w:t>ачальник отдела материально-технического снабжения, специалист по закупкам</w:t>
            </w:r>
          </w:p>
        </w:tc>
        <w:tc>
          <w:tcPr>
            <w:tcW w:w="2268" w:type="dxa"/>
          </w:tcPr>
          <w:p w:rsidR="00E82698" w:rsidRPr="00C72A29" w:rsidRDefault="00A706F6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>а</w:t>
            </w:r>
            <w:r w:rsidR="008E5326" w:rsidRPr="00C72A29">
              <w:rPr>
                <w:sz w:val="28"/>
                <w:szCs w:val="28"/>
              </w:rPr>
              <w:t>прель</w:t>
            </w:r>
            <w:r w:rsidRPr="00C72A29">
              <w:rPr>
                <w:sz w:val="28"/>
                <w:szCs w:val="28"/>
              </w:rPr>
              <w:t xml:space="preserve">, </w:t>
            </w:r>
            <w:r w:rsidR="008D153A">
              <w:rPr>
                <w:sz w:val="28"/>
                <w:szCs w:val="28"/>
              </w:rPr>
              <w:t xml:space="preserve">июль, октябрь, </w:t>
            </w:r>
            <w:r w:rsidRPr="00C72A29">
              <w:rPr>
                <w:sz w:val="28"/>
                <w:szCs w:val="28"/>
              </w:rPr>
              <w:t>декабрь</w:t>
            </w:r>
            <w:r w:rsidR="008E5326" w:rsidRPr="00C72A29">
              <w:rPr>
                <w:sz w:val="28"/>
                <w:szCs w:val="28"/>
              </w:rPr>
              <w:t xml:space="preserve"> 202</w:t>
            </w:r>
            <w:r w:rsidR="00CD6A5E">
              <w:rPr>
                <w:sz w:val="28"/>
                <w:szCs w:val="28"/>
              </w:rPr>
              <w:t>2</w:t>
            </w:r>
          </w:p>
        </w:tc>
      </w:tr>
      <w:tr w:rsidR="00CD6A5E" w:rsidRPr="00A97A8F" w:rsidTr="005E36CC">
        <w:trPr>
          <w:trHeight w:val="2871"/>
        </w:trPr>
        <w:tc>
          <w:tcPr>
            <w:tcW w:w="567" w:type="dxa"/>
          </w:tcPr>
          <w:p w:rsidR="00CD6A5E" w:rsidRDefault="00CD6A5E">
            <w:pPr>
              <w:jc w:val="both"/>
            </w:pPr>
            <w:r>
              <w:t>3</w:t>
            </w:r>
          </w:p>
        </w:tc>
        <w:tc>
          <w:tcPr>
            <w:tcW w:w="5246" w:type="dxa"/>
          </w:tcPr>
          <w:p w:rsidR="00CD6A5E" w:rsidRPr="00C72A29" w:rsidRDefault="008D153A" w:rsidP="00CD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учета, хранения и выдачи листков нетрудоспособности, проведения экспертизы качества медицинской помощи пациентам, находившимся на листке нетрудоспособности. Проведение анализа обоснованности выдачи листков временной нетрудоспособности и оформления медицинской документации. </w:t>
            </w:r>
          </w:p>
        </w:tc>
        <w:tc>
          <w:tcPr>
            <w:tcW w:w="2693" w:type="dxa"/>
          </w:tcPr>
          <w:p w:rsidR="00CD6A5E" w:rsidRPr="00C72A29" w:rsidRDefault="008D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части, заместитель главного врача по МЭиР</w:t>
            </w:r>
          </w:p>
        </w:tc>
        <w:tc>
          <w:tcPr>
            <w:tcW w:w="2268" w:type="dxa"/>
          </w:tcPr>
          <w:p w:rsidR="00CD6A5E" w:rsidRPr="00C72A29" w:rsidRDefault="008D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1B3E" w:rsidRPr="00A97A8F" w:rsidTr="005E36CC">
        <w:tc>
          <w:tcPr>
            <w:tcW w:w="567" w:type="dxa"/>
          </w:tcPr>
          <w:p w:rsidR="008B1B3E" w:rsidRDefault="008D153A">
            <w:pPr>
              <w:jc w:val="both"/>
            </w:pPr>
            <w:r>
              <w:t>4</w:t>
            </w:r>
          </w:p>
        </w:tc>
        <w:tc>
          <w:tcPr>
            <w:tcW w:w="5246" w:type="dxa"/>
          </w:tcPr>
          <w:p w:rsidR="008B1B3E" w:rsidRDefault="00AF1DEF" w:rsidP="007B57FE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1DEF">
              <w:rPr>
                <w:sz w:val="28"/>
                <w:szCs w:val="28"/>
              </w:rPr>
              <w:t>ониторинг обращений граждан и информации, поступающей на «горячую линию», анализ анонимного анкетирования на предмет наличия сведений о коррупционных п</w:t>
            </w:r>
            <w:r w:rsidR="00585404">
              <w:rPr>
                <w:sz w:val="28"/>
                <w:szCs w:val="28"/>
              </w:rPr>
              <w:t xml:space="preserve">роявлениях. </w:t>
            </w:r>
            <w:r w:rsidR="00585404">
              <w:rPr>
                <w:sz w:val="28"/>
                <w:szCs w:val="28"/>
              </w:rPr>
              <w:lastRenderedPageBreak/>
              <w:t xml:space="preserve">Организация работы с обращениями граждан в </w:t>
            </w:r>
            <w:r w:rsidR="007B57FE">
              <w:rPr>
                <w:sz w:val="28"/>
                <w:szCs w:val="28"/>
              </w:rPr>
              <w:t>учреждении здравоохранении «Могилевская областная психиатрическая больница»</w:t>
            </w:r>
            <w:r w:rsidR="0058540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B1B3E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AF1DEF">
              <w:rPr>
                <w:sz w:val="28"/>
                <w:szCs w:val="28"/>
              </w:rPr>
              <w:t xml:space="preserve">аместители главного врача по медицинской части, руководители структурных </w:t>
            </w:r>
            <w:r w:rsidR="00AF1DEF">
              <w:rPr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268" w:type="dxa"/>
          </w:tcPr>
          <w:p w:rsidR="008B1B3E" w:rsidRDefault="0058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 в полугодие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507FA2">
            <w:pPr>
              <w:jc w:val="both"/>
            </w:pPr>
            <w:r>
              <w:lastRenderedPageBreak/>
              <w:t>5</w:t>
            </w:r>
          </w:p>
        </w:tc>
        <w:tc>
          <w:tcPr>
            <w:tcW w:w="5246" w:type="dxa"/>
          </w:tcPr>
          <w:p w:rsidR="00E82698" w:rsidRDefault="00846019" w:rsidP="0085416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выступления на врачебных конференциях по вопросам противодействия коррупции представителей прокуратуры, Следственного комит</w:t>
            </w:r>
            <w:r w:rsidR="00854161">
              <w:rPr>
                <w:sz w:val="28"/>
                <w:szCs w:val="28"/>
              </w:rPr>
              <w:t xml:space="preserve">ета, Министерства </w:t>
            </w:r>
          </w:p>
          <w:p w:rsidR="00854161" w:rsidRPr="00A97A8F" w:rsidRDefault="00854161" w:rsidP="0085416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внутренних дел</w:t>
            </w:r>
          </w:p>
        </w:tc>
        <w:tc>
          <w:tcPr>
            <w:tcW w:w="2693" w:type="dxa"/>
          </w:tcPr>
          <w:p w:rsidR="00E82698" w:rsidRPr="00A97A8F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50D8">
              <w:rPr>
                <w:sz w:val="28"/>
                <w:szCs w:val="28"/>
              </w:rPr>
              <w:t>редседатель комиссии</w:t>
            </w:r>
            <w:r w:rsidR="00E8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82698" w:rsidRPr="00A97A8F" w:rsidRDefault="00507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 2022</w:t>
            </w:r>
            <w:r w:rsidR="005550D8">
              <w:rPr>
                <w:sz w:val="28"/>
                <w:szCs w:val="28"/>
              </w:rPr>
              <w:t xml:space="preserve"> года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507FA2">
            <w:pPr>
              <w:jc w:val="both"/>
            </w:pPr>
            <w:r>
              <w:t>6</w:t>
            </w:r>
          </w:p>
        </w:tc>
        <w:tc>
          <w:tcPr>
            <w:tcW w:w="5246" w:type="dxa"/>
          </w:tcPr>
          <w:p w:rsidR="00E82698" w:rsidRPr="00A97A8F" w:rsidRDefault="00E1099F" w:rsidP="00E1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финансово-хозяйственной деятельности учреждения. Состояние работы по обеспечению сохранности и использования денежных средств и материальных ценностей, итоги выборочных инвентаризаций. Анализ проверок материально-ответственных лиц. Соблюдение законности при сдаче в аренду</w:t>
            </w:r>
            <w:r w:rsidR="0050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(безвозмездное пользование) государственного имущества, своевременное и полное взыскание арендной платы, стоимости коммунальных услуг с арендаторов, процент отчислений в бюджет в 2021 году от суммы полученной арендной платы.</w:t>
            </w:r>
          </w:p>
        </w:tc>
        <w:tc>
          <w:tcPr>
            <w:tcW w:w="2693" w:type="dxa"/>
          </w:tcPr>
          <w:p w:rsidR="00E82698" w:rsidRDefault="00E1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E1099F" w:rsidRPr="00A97A8F" w:rsidRDefault="00E1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ПЭО</w:t>
            </w:r>
          </w:p>
        </w:tc>
        <w:tc>
          <w:tcPr>
            <w:tcW w:w="2268" w:type="dxa"/>
          </w:tcPr>
          <w:p w:rsidR="00E82698" w:rsidRPr="00A97A8F" w:rsidRDefault="00E82698" w:rsidP="00E1099F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</w:t>
            </w:r>
            <w:r w:rsidR="00E1099F">
              <w:rPr>
                <w:sz w:val="28"/>
                <w:szCs w:val="28"/>
              </w:rPr>
              <w:t>2-е полугодие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507FA2">
            <w:pPr>
              <w:jc w:val="both"/>
            </w:pPr>
            <w:r>
              <w:t>7</w:t>
            </w:r>
          </w:p>
        </w:tc>
        <w:tc>
          <w:tcPr>
            <w:tcW w:w="5246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организации оказания платных медицинских услуг в структурных подразделениях в строгом соответствии с требованиями нормативно-правовых документов</w:t>
            </w:r>
          </w:p>
        </w:tc>
        <w:tc>
          <w:tcPr>
            <w:tcW w:w="2693" w:type="dxa"/>
          </w:tcPr>
          <w:p w:rsidR="00E82698" w:rsidRPr="00A97A8F" w:rsidRDefault="00CF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A0FBA">
              <w:rPr>
                <w:sz w:val="28"/>
                <w:szCs w:val="28"/>
              </w:rPr>
              <w:t xml:space="preserve"> главного врача (по медицинской части), заведующие отделениями</w:t>
            </w:r>
          </w:p>
        </w:tc>
        <w:tc>
          <w:tcPr>
            <w:tcW w:w="2268" w:type="dxa"/>
          </w:tcPr>
          <w:p w:rsidR="00E82698" w:rsidRPr="00A97A8F" w:rsidRDefault="003A0FBA" w:rsidP="00480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3D15" w:rsidRPr="00A97A8F" w:rsidTr="005E36CC">
        <w:tc>
          <w:tcPr>
            <w:tcW w:w="567" w:type="dxa"/>
          </w:tcPr>
          <w:p w:rsidR="00E83D15" w:rsidRDefault="001E5760">
            <w:pPr>
              <w:jc w:val="both"/>
            </w:pPr>
            <w:r>
              <w:t>8</w:t>
            </w:r>
          </w:p>
        </w:tc>
        <w:tc>
          <w:tcPr>
            <w:tcW w:w="5246" w:type="dxa"/>
          </w:tcPr>
          <w:p w:rsidR="00E83D15" w:rsidRDefault="00E83D15" w:rsidP="001F6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учета</w:t>
            </w:r>
            <w:r w:rsidR="00507F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хранения и выдачи листков нетрудоспособности в соответс</w:t>
            </w:r>
            <w:r w:rsidR="00507FA2">
              <w:rPr>
                <w:sz w:val="28"/>
                <w:szCs w:val="28"/>
              </w:rPr>
              <w:t>твии с нормативными документами, проведения экспертизы</w:t>
            </w:r>
            <w:r>
              <w:rPr>
                <w:sz w:val="28"/>
                <w:szCs w:val="28"/>
              </w:rPr>
              <w:t xml:space="preserve"> качества медицинской помощи пациентам</w:t>
            </w:r>
            <w:r w:rsidR="00507F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находившемся на листке нетрудоспособности. </w:t>
            </w:r>
            <w:r w:rsidR="00507FA2">
              <w:rPr>
                <w:sz w:val="28"/>
                <w:szCs w:val="28"/>
              </w:rPr>
              <w:t>Проведение а</w:t>
            </w:r>
            <w:r>
              <w:rPr>
                <w:sz w:val="28"/>
                <w:szCs w:val="28"/>
              </w:rPr>
              <w:t>нализ</w:t>
            </w:r>
            <w:r w:rsidR="00507F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обоснованности выдачи листков временной нетрудоспособности и оформления медицинской документации.</w:t>
            </w:r>
          </w:p>
        </w:tc>
        <w:tc>
          <w:tcPr>
            <w:tcW w:w="2693" w:type="dxa"/>
          </w:tcPr>
          <w:p w:rsidR="00E83D15" w:rsidRDefault="00CF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3D15">
              <w:rPr>
                <w:sz w:val="28"/>
                <w:szCs w:val="28"/>
              </w:rPr>
              <w:t>аместитель главного врача (по медицинской части), заместитель главного врача по МЭиР.</w:t>
            </w:r>
          </w:p>
        </w:tc>
        <w:tc>
          <w:tcPr>
            <w:tcW w:w="2268" w:type="dxa"/>
          </w:tcPr>
          <w:p w:rsidR="00E83D15" w:rsidRDefault="001E5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76468" w:rsidRPr="00A97A8F" w:rsidTr="005E36CC">
        <w:tc>
          <w:tcPr>
            <w:tcW w:w="567" w:type="dxa"/>
          </w:tcPr>
          <w:p w:rsidR="00A76468" w:rsidRDefault="001E5760">
            <w:pPr>
              <w:jc w:val="both"/>
            </w:pPr>
            <w:r>
              <w:t>9</w:t>
            </w:r>
          </w:p>
        </w:tc>
        <w:tc>
          <w:tcPr>
            <w:tcW w:w="5246" w:type="dxa"/>
          </w:tcPr>
          <w:p w:rsidR="00A76468" w:rsidRPr="00A76468" w:rsidRDefault="00A76468" w:rsidP="001F6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обоснованности установления работникам надбавок за оказание медицинской помощи пациентам с инфекцией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-19.</w:t>
            </w:r>
          </w:p>
        </w:tc>
        <w:tc>
          <w:tcPr>
            <w:tcW w:w="2693" w:type="dxa"/>
          </w:tcPr>
          <w:p w:rsidR="00A76468" w:rsidRDefault="00CF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76468">
              <w:rPr>
                <w:sz w:val="28"/>
                <w:szCs w:val="28"/>
              </w:rPr>
              <w:t xml:space="preserve">аместитель главного врача по медицинской части, заведующие отделениями, </w:t>
            </w:r>
            <w:r w:rsidR="00A76468">
              <w:rPr>
                <w:sz w:val="28"/>
                <w:szCs w:val="28"/>
              </w:rPr>
              <w:lastRenderedPageBreak/>
              <w:t>руководители структурных подразделений, начальник ПЭО.</w:t>
            </w:r>
          </w:p>
        </w:tc>
        <w:tc>
          <w:tcPr>
            <w:tcW w:w="2268" w:type="dxa"/>
          </w:tcPr>
          <w:p w:rsidR="00A76468" w:rsidRDefault="00A7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1E5760">
            <w:pPr>
              <w:jc w:val="both"/>
            </w:pPr>
            <w:r>
              <w:lastRenderedPageBreak/>
              <w:t>10</w:t>
            </w:r>
          </w:p>
        </w:tc>
        <w:tc>
          <w:tcPr>
            <w:tcW w:w="5246" w:type="dxa"/>
          </w:tcPr>
          <w:p w:rsidR="00E82698" w:rsidRPr="00A97A8F" w:rsidRDefault="003A0FBA" w:rsidP="001F6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выписки льготных рецептов на получение лекарственных средств, в том числе содержащих наркотические и психотропные вещества</w:t>
            </w:r>
          </w:p>
        </w:tc>
        <w:tc>
          <w:tcPr>
            <w:tcW w:w="2693" w:type="dxa"/>
          </w:tcPr>
          <w:p w:rsidR="00E82698" w:rsidRPr="00A97A8F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0837">
              <w:rPr>
                <w:sz w:val="28"/>
                <w:szCs w:val="28"/>
              </w:rPr>
              <w:t>аместитель главного врача по медицинской части</w:t>
            </w:r>
            <w:r w:rsidR="003A0FBA">
              <w:rPr>
                <w:sz w:val="28"/>
                <w:szCs w:val="28"/>
              </w:rPr>
              <w:t>, главная медицинская сестра</w:t>
            </w:r>
          </w:p>
        </w:tc>
        <w:tc>
          <w:tcPr>
            <w:tcW w:w="2268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1E5760">
              <w:rPr>
                <w:sz w:val="28"/>
                <w:szCs w:val="28"/>
              </w:rPr>
              <w:t>2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A76468">
            <w:pPr>
              <w:jc w:val="both"/>
            </w:pPr>
            <w:r>
              <w:t>1</w:t>
            </w:r>
            <w:r w:rsidR="001E5760">
              <w:t>1</w:t>
            </w:r>
          </w:p>
        </w:tc>
        <w:tc>
          <w:tcPr>
            <w:tcW w:w="5246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правильности начисления заработной платы, пособий, командировочных расходов, оплаты дополнительных дней к отпуску, а также </w:t>
            </w:r>
            <w:r w:rsidR="001E5760">
              <w:rPr>
                <w:sz w:val="28"/>
                <w:szCs w:val="28"/>
              </w:rPr>
              <w:t>перечислений на карт-счет в 2022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82698" w:rsidRPr="00A97A8F" w:rsidRDefault="003A0FBA" w:rsidP="00EC7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1E5760">
              <w:rPr>
                <w:sz w:val="28"/>
                <w:szCs w:val="28"/>
              </w:rPr>
              <w:t>2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E83D15">
            <w:pPr>
              <w:jc w:val="both"/>
            </w:pPr>
            <w:r>
              <w:t>1</w:t>
            </w:r>
            <w:r w:rsidR="001E5760">
              <w:t>2</w:t>
            </w:r>
          </w:p>
        </w:tc>
        <w:tc>
          <w:tcPr>
            <w:tcW w:w="5246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вышестоящих государственных органов по вопросам предотвращения коррупционных проявлений.</w:t>
            </w:r>
          </w:p>
        </w:tc>
        <w:tc>
          <w:tcPr>
            <w:tcW w:w="2693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A0FBA">
              <w:rPr>
                <w:sz w:val="28"/>
                <w:szCs w:val="28"/>
              </w:rPr>
              <w:t xml:space="preserve">омиссия </w:t>
            </w:r>
            <w:r>
              <w:rPr>
                <w:sz w:val="28"/>
                <w:szCs w:val="28"/>
              </w:rPr>
              <w:t xml:space="preserve">по </w:t>
            </w:r>
            <w:r w:rsidR="003A0FBA"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одействию</w:t>
            </w:r>
            <w:r w:rsidR="003A0FBA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поступления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585404">
            <w:pPr>
              <w:jc w:val="both"/>
            </w:pPr>
            <w:r>
              <w:t>1</w:t>
            </w:r>
            <w:r w:rsidR="001E5760">
              <w:t>3</w:t>
            </w:r>
          </w:p>
        </w:tc>
        <w:tc>
          <w:tcPr>
            <w:tcW w:w="5246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комиссии актов контролирующих (надзорных) органов по результатам проверок учреждения (ий) здравоохранения.</w:t>
            </w:r>
          </w:p>
        </w:tc>
        <w:tc>
          <w:tcPr>
            <w:tcW w:w="2693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коррупции.</w:t>
            </w:r>
          </w:p>
        </w:tc>
        <w:tc>
          <w:tcPr>
            <w:tcW w:w="2268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поступления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585404">
            <w:pPr>
              <w:jc w:val="both"/>
            </w:pPr>
            <w:r>
              <w:t>1</w:t>
            </w:r>
            <w:r w:rsidR="001E5760">
              <w:t>4</w:t>
            </w:r>
          </w:p>
        </w:tc>
        <w:tc>
          <w:tcPr>
            <w:tcW w:w="5246" w:type="dxa"/>
          </w:tcPr>
          <w:p w:rsidR="00E82698" w:rsidRPr="00A97A8F" w:rsidRDefault="00D27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запра</w:t>
            </w:r>
            <w:r w:rsidR="001E5760">
              <w:rPr>
                <w:sz w:val="28"/>
                <w:szCs w:val="28"/>
              </w:rPr>
              <w:t>шиваемой информации вышестоящим государственным органам</w:t>
            </w:r>
            <w:r>
              <w:rPr>
                <w:sz w:val="28"/>
                <w:szCs w:val="28"/>
              </w:rPr>
              <w:t xml:space="preserve"> по вопросам противодействия коррупции.</w:t>
            </w:r>
          </w:p>
        </w:tc>
        <w:tc>
          <w:tcPr>
            <w:tcW w:w="2693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784531" w:rsidRPr="00A97A8F" w:rsidTr="005E36CC">
        <w:trPr>
          <w:trHeight w:val="1068"/>
        </w:trPr>
        <w:tc>
          <w:tcPr>
            <w:tcW w:w="567" w:type="dxa"/>
          </w:tcPr>
          <w:p w:rsidR="00784531" w:rsidRDefault="00771358" w:rsidP="009E775B">
            <w:pPr>
              <w:jc w:val="both"/>
            </w:pPr>
            <w:r>
              <w:t>1</w:t>
            </w:r>
            <w:r w:rsidR="001E5760">
              <w:t>5</w:t>
            </w:r>
          </w:p>
        </w:tc>
        <w:tc>
          <w:tcPr>
            <w:tcW w:w="5246" w:type="dxa"/>
          </w:tcPr>
          <w:p w:rsidR="00784531" w:rsidRPr="001F7CBA" w:rsidRDefault="00784531" w:rsidP="007B57FE">
            <w:pPr>
              <w:rPr>
                <w:sz w:val="28"/>
                <w:szCs w:val="28"/>
              </w:rPr>
            </w:pPr>
            <w:r w:rsidRPr="001F7CBA">
              <w:rPr>
                <w:sz w:val="28"/>
                <w:szCs w:val="28"/>
              </w:rPr>
              <w:t xml:space="preserve">Анализ работы комиссии по противодействию коррупции и подготовка отчета о проводимой работе </w:t>
            </w:r>
            <w:r w:rsidR="007B57FE" w:rsidRPr="001F7CBA">
              <w:rPr>
                <w:sz w:val="28"/>
                <w:szCs w:val="28"/>
              </w:rPr>
              <w:t>в учреждении здравоохранения «Могилевская областная психиатрическая больница»</w:t>
            </w:r>
            <w:r w:rsidRPr="001F7CBA">
              <w:rPr>
                <w:sz w:val="28"/>
                <w:szCs w:val="28"/>
              </w:rPr>
              <w:t xml:space="preserve"> по противодействию коррупции за год.</w:t>
            </w:r>
          </w:p>
        </w:tc>
        <w:tc>
          <w:tcPr>
            <w:tcW w:w="2693" w:type="dxa"/>
          </w:tcPr>
          <w:p w:rsidR="00784531" w:rsidRPr="001F7CBA" w:rsidRDefault="004F6DCC">
            <w:pPr>
              <w:jc w:val="both"/>
              <w:rPr>
                <w:sz w:val="28"/>
                <w:szCs w:val="28"/>
              </w:rPr>
            </w:pPr>
            <w:r w:rsidRPr="001F7CBA">
              <w:rPr>
                <w:sz w:val="28"/>
                <w:szCs w:val="28"/>
              </w:rPr>
              <w:t>ч</w:t>
            </w:r>
            <w:r w:rsidR="00784531" w:rsidRPr="001F7CBA">
              <w:rPr>
                <w:sz w:val="28"/>
                <w:szCs w:val="28"/>
              </w:rPr>
              <w:t>лены комиссии по противодействию коррупции, руководители структурных подразделений.</w:t>
            </w:r>
          </w:p>
        </w:tc>
        <w:tc>
          <w:tcPr>
            <w:tcW w:w="2268" w:type="dxa"/>
          </w:tcPr>
          <w:p w:rsidR="00784531" w:rsidRPr="001F7CBA" w:rsidRDefault="004F6DCC">
            <w:pPr>
              <w:jc w:val="both"/>
              <w:rPr>
                <w:sz w:val="28"/>
                <w:szCs w:val="28"/>
              </w:rPr>
            </w:pPr>
            <w:r w:rsidRPr="001F7CBA">
              <w:rPr>
                <w:sz w:val="28"/>
                <w:szCs w:val="28"/>
              </w:rPr>
              <w:t>д</w:t>
            </w:r>
            <w:r w:rsidR="001E5760">
              <w:rPr>
                <w:sz w:val="28"/>
                <w:szCs w:val="28"/>
              </w:rPr>
              <w:t>екабрь 2022</w:t>
            </w:r>
          </w:p>
        </w:tc>
      </w:tr>
    </w:tbl>
    <w:p w:rsidR="00C9656B" w:rsidRDefault="00C9656B" w:rsidP="00C9656B">
      <w:pPr>
        <w:jc w:val="both"/>
      </w:pPr>
    </w:p>
    <w:p w:rsidR="00F96385" w:rsidRDefault="00F96385" w:rsidP="00C9656B">
      <w:pPr>
        <w:jc w:val="both"/>
      </w:pPr>
    </w:p>
    <w:p w:rsidR="00F96385" w:rsidRDefault="00F96385" w:rsidP="00C9656B">
      <w:pPr>
        <w:jc w:val="both"/>
      </w:pPr>
    </w:p>
    <w:p w:rsidR="00F96385" w:rsidRDefault="00F96385" w:rsidP="00C9656B">
      <w:pPr>
        <w:jc w:val="both"/>
      </w:pPr>
    </w:p>
    <w:p w:rsidR="00A50547" w:rsidRPr="00F96385" w:rsidRDefault="00A50547" w:rsidP="001E5760">
      <w:pPr>
        <w:tabs>
          <w:tab w:val="left" w:pos="6946"/>
        </w:tabs>
        <w:rPr>
          <w:sz w:val="28"/>
          <w:szCs w:val="28"/>
        </w:rPr>
      </w:pPr>
    </w:p>
    <w:sectPr w:rsidR="00A50547" w:rsidRPr="00F96385" w:rsidSect="007A1E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B"/>
    <w:rsid w:val="00097197"/>
    <w:rsid w:val="001E5760"/>
    <w:rsid w:val="001F6214"/>
    <w:rsid w:val="001F7802"/>
    <w:rsid w:val="001F7CBA"/>
    <w:rsid w:val="00233832"/>
    <w:rsid w:val="00242CAE"/>
    <w:rsid w:val="00356164"/>
    <w:rsid w:val="0035797D"/>
    <w:rsid w:val="003843BA"/>
    <w:rsid w:val="003A0FBA"/>
    <w:rsid w:val="003B1A9A"/>
    <w:rsid w:val="00421377"/>
    <w:rsid w:val="004401E9"/>
    <w:rsid w:val="00480837"/>
    <w:rsid w:val="004B1592"/>
    <w:rsid w:val="004F6DCC"/>
    <w:rsid w:val="00507FA2"/>
    <w:rsid w:val="005347DC"/>
    <w:rsid w:val="00547E26"/>
    <w:rsid w:val="005550D8"/>
    <w:rsid w:val="005656AA"/>
    <w:rsid w:val="00583460"/>
    <w:rsid w:val="00585404"/>
    <w:rsid w:val="005E36CC"/>
    <w:rsid w:val="00625338"/>
    <w:rsid w:val="00632F23"/>
    <w:rsid w:val="00676B73"/>
    <w:rsid w:val="006A7700"/>
    <w:rsid w:val="006B23F9"/>
    <w:rsid w:val="006C4F73"/>
    <w:rsid w:val="006D5E7A"/>
    <w:rsid w:val="00700BA3"/>
    <w:rsid w:val="00765E97"/>
    <w:rsid w:val="00771358"/>
    <w:rsid w:val="007811D8"/>
    <w:rsid w:val="00784531"/>
    <w:rsid w:val="007A1E0D"/>
    <w:rsid w:val="007B57FE"/>
    <w:rsid w:val="00814437"/>
    <w:rsid w:val="00846019"/>
    <w:rsid w:val="00854161"/>
    <w:rsid w:val="00871D4E"/>
    <w:rsid w:val="00895D24"/>
    <w:rsid w:val="008B1B3E"/>
    <w:rsid w:val="008D153A"/>
    <w:rsid w:val="008E5326"/>
    <w:rsid w:val="008F41AE"/>
    <w:rsid w:val="009D169B"/>
    <w:rsid w:val="009E775B"/>
    <w:rsid w:val="00A37C26"/>
    <w:rsid w:val="00A4551B"/>
    <w:rsid w:val="00A50547"/>
    <w:rsid w:val="00A5136D"/>
    <w:rsid w:val="00A706F6"/>
    <w:rsid w:val="00A76468"/>
    <w:rsid w:val="00A967F8"/>
    <w:rsid w:val="00A97A8F"/>
    <w:rsid w:val="00AA0113"/>
    <w:rsid w:val="00AF1DEF"/>
    <w:rsid w:val="00B07C09"/>
    <w:rsid w:val="00B545FE"/>
    <w:rsid w:val="00B81ADB"/>
    <w:rsid w:val="00BF433C"/>
    <w:rsid w:val="00C02FC4"/>
    <w:rsid w:val="00C10B44"/>
    <w:rsid w:val="00C543DE"/>
    <w:rsid w:val="00C72A29"/>
    <w:rsid w:val="00C768B2"/>
    <w:rsid w:val="00C9656B"/>
    <w:rsid w:val="00CD6A5E"/>
    <w:rsid w:val="00CF05A2"/>
    <w:rsid w:val="00D02BEA"/>
    <w:rsid w:val="00D161AE"/>
    <w:rsid w:val="00D27DD6"/>
    <w:rsid w:val="00D304B9"/>
    <w:rsid w:val="00D3118C"/>
    <w:rsid w:val="00DC77B4"/>
    <w:rsid w:val="00DD3851"/>
    <w:rsid w:val="00E07E24"/>
    <w:rsid w:val="00E1099F"/>
    <w:rsid w:val="00E2627B"/>
    <w:rsid w:val="00E349F1"/>
    <w:rsid w:val="00E52401"/>
    <w:rsid w:val="00E82698"/>
    <w:rsid w:val="00E83D15"/>
    <w:rsid w:val="00EC6C9C"/>
    <w:rsid w:val="00EC7A9E"/>
    <w:rsid w:val="00F10E9E"/>
    <w:rsid w:val="00F800CC"/>
    <w:rsid w:val="00F96385"/>
    <w:rsid w:val="00F96515"/>
    <w:rsid w:val="00FC0F2B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5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9656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56B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9656B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5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9656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56B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9656B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00BC-21B7-40A9-9AE7-83272A39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MoBIL GROUP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2022-02-28T08:50:00Z</cp:lastPrinted>
  <dcterms:created xsi:type="dcterms:W3CDTF">2022-04-07T04:37:00Z</dcterms:created>
  <dcterms:modified xsi:type="dcterms:W3CDTF">2022-04-07T04:37:00Z</dcterms:modified>
</cp:coreProperties>
</file>